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90" w:type="dxa"/>
        <w:jc w:val="center"/>
        <w:tblInd w:w="2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4251"/>
      </w:tblGrid>
      <w:tr w:rsidR="00184E78" w:rsidRPr="00184E78" w:rsidTr="0002607C">
        <w:trPr>
          <w:jc w:val="center"/>
        </w:trPr>
        <w:tc>
          <w:tcPr>
            <w:tcW w:w="6139" w:type="dxa"/>
          </w:tcPr>
          <w:p w:rsidR="0002607C" w:rsidRPr="00184E78" w:rsidRDefault="0002607C">
            <w:pPr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184E78">
              <w:rPr>
                <w:rFonts w:ascii="Times New Roman" w:eastAsia="Times New Roman" w:hAnsi="Times New Roman"/>
                <w:b/>
                <w:i/>
                <w:u w:val="single"/>
              </w:rPr>
              <w:t xml:space="preserve">«ПРИНЯТО»  </w:t>
            </w:r>
          </w:p>
          <w:p w:rsidR="0002607C" w:rsidRPr="00184E78" w:rsidRDefault="0002607C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02607C" w:rsidRPr="00184E78" w:rsidRDefault="0002607C" w:rsidP="0002607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>«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0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3</w:t>
            </w:r>
            <w:r w:rsidRPr="00184E78">
              <w:rPr>
                <w:rFonts w:ascii="Times New Roman" w:hAnsi="Times New Roman"/>
                <w:bCs/>
                <w:i/>
              </w:rPr>
              <w:t xml:space="preserve">» 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ноября</w:t>
            </w:r>
            <w:r w:rsidRPr="00184E78">
              <w:rPr>
                <w:rFonts w:ascii="Times New Roman" w:hAnsi="Times New Roman"/>
                <w:bCs/>
                <w:i/>
              </w:rPr>
              <w:t xml:space="preserve"> 20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10</w:t>
            </w:r>
            <w:r w:rsidRPr="00184E78">
              <w:rPr>
                <w:rFonts w:ascii="Times New Roman" w:hAnsi="Times New Roman"/>
                <w:bCs/>
                <w:i/>
              </w:rPr>
              <w:t>г.</w:t>
            </w:r>
          </w:p>
          <w:p w:rsidR="0002607C" w:rsidRPr="00184E78" w:rsidRDefault="0002607C" w:rsidP="0002607C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184E78">
              <w:rPr>
                <w:rFonts w:ascii="Times New Roman" w:eastAsia="Times New Roman" w:hAnsi="Times New Roman"/>
                <w:i/>
              </w:rPr>
              <w:t xml:space="preserve">Протокол № </w:t>
            </w:r>
            <w:r w:rsidRPr="00184E78">
              <w:rPr>
                <w:rFonts w:ascii="Times New Roman" w:eastAsia="Times New Roman" w:hAnsi="Times New Roman"/>
                <w:i/>
                <w:u w:val="single"/>
              </w:rPr>
              <w:t>2</w:t>
            </w:r>
          </w:p>
          <w:p w:rsidR="0002607C" w:rsidRPr="00184E78" w:rsidRDefault="0002607C">
            <w:pPr>
              <w:jc w:val="both"/>
              <w:rPr>
                <w:rFonts w:ascii="Times New Roman" w:hAnsi="Times New Roman"/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4251" w:type="dxa"/>
          </w:tcPr>
          <w:p w:rsidR="0002607C" w:rsidRPr="00184E78" w:rsidRDefault="0002607C">
            <w:pPr>
              <w:rPr>
                <w:rFonts w:ascii="Times New Roman" w:hAnsi="Times New Roman"/>
                <w:b/>
                <w:bCs/>
                <w:i/>
                <w:u w:val="single"/>
                <w:lang w:eastAsia="en-US"/>
              </w:rPr>
            </w:pPr>
            <w:r w:rsidRPr="00184E78">
              <w:rPr>
                <w:rFonts w:ascii="Times New Roman" w:hAnsi="Times New Roman"/>
                <w:b/>
                <w:bCs/>
                <w:i/>
                <w:u w:val="single"/>
              </w:rPr>
              <w:t>УТВЕРЖДАЮ:</w:t>
            </w:r>
          </w:p>
          <w:p w:rsidR="0002607C" w:rsidRPr="00184E78" w:rsidRDefault="0002607C">
            <w:pPr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 xml:space="preserve"> Директор НДОУ  </w:t>
            </w:r>
          </w:p>
          <w:p w:rsidR="0002607C" w:rsidRPr="00184E78" w:rsidRDefault="0002607C">
            <w:pPr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>Детский сад «</w:t>
            </w:r>
            <w:proofErr w:type="spellStart"/>
            <w:r w:rsidRPr="00184E78">
              <w:rPr>
                <w:rFonts w:ascii="Times New Roman" w:hAnsi="Times New Roman"/>
                <w:bCs/>
                <w:i/>
              </w:rPr>
              <w:t>Ган</w:t>
            </w:r>
            <w:proofErr w:type="spellEnd"/>
            <w:r w:rsidRPr="00184E7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184E78">
              <w:rPr>
                <w:rFonts w:ascii="Times New Roman" w:hAnsi="Times New Roman"/>
                <w:bCs/>
                <w:i/>
              </w:rPr>
              <w:t>Менахем</w:t>
            </w:r>
            <w:proofErr w:type="spellEnd"/>
            <w:r w:rsidRPr="00184E78">
              <w:rPr>
                <w:rFonts w:ascii="Times New Roman" w:hAnsi="Times New Roman"/>
                <w:bCs/>
                <w:i/>
              </w:rPr>
              <w:t xml:space="preserve">» </w:t>
            </w:r>
          </w:p>
          <w:p w:rsidR="0002607C" w:rsidRPr="00184E78" w:rsidRDefault="0002607C">
            <w:pPr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 xml:space="preserve">                                                                                     __________(Ж. В. Витебская)</w:t>
            </w:r>
          </w:p>
          <w:p w:rsidR="0002607C" w:rsidRPr="00184E78" w:rsidRDefault="0002607C">
            <w:pPr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>«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29</w:t>
            </w:r>
            <w:r w:rsidRPr="00184E78">
              <w:rPr>
                <w:rFonts w:ascii="Times New Roman" w:hAnsi="Times New Roman"/>
                <w:bCs/>
                <w:i/>
              </w:rPr>
              <w:t xml:space="preserve">» 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декабря</w:t>
            </w:r>
            <w:r w:rsidRPr="00184E78">
              <w:rPr>
                <w:rFonts w:ascii="Times New Roman" w:hAnsi="Times New Roman"/>
                <w:bCs/>
                <w:i/>
              </w:rPr>
              <w:t xml:space="preserve"> 20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10</w:t>
            </w:r>
            <w:r w:rsidRPr="00184E78">
              <w:rPr>
                <w:rFonts w:ascii="Times New Roman" w:hAnsi="Times New Roman"/>
                <w:bCs/>
                <w:i/>
              </w:rPr>
              <w:t>г.</w:t>
            </w:r>
          </w:p>
          <w:p w:rsidR="0002607C" w:rsidRPr="00184E78" w:rsidRDefault="0002607C">
            <w:pPr>
              <w:rPr>
                <w:rFonts w:ascii="Times New Roman" w:hAnsi="Times New Roman"/>
                <w:bCs/>
                <w:i/>
              </w:rPr>
            </w:pPr>
            <w:r w:rsidRPr="00184E78">
              <w:rPr>
                <w:rFonts w:ascii="Times New Roman" w:hAnsi="Times New Roman"/>
                <w:bCs/>
                <w:i/>
              </w:rPr>
              <w:t xml:space="preserve">Приказ № 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8</w:t>
            </w:r>
            <w:r w:rsidRPr="00184E78">
              <w:rPr>
                <w:rFonts w:ascii="Times New Roman" w:hAnsi="Times New Roman"/>
                <w:bCs/>
                <w:i/>
                <w:u w:val="single"/>
              </w:rPr>
              <w:t>4</w:t>
            </w:r>
            <w:r w:rsidRPr="00184E78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02607C" w:rsidRPr="00184E78" w:rsidRDefault="0002607C">
            <w:pPr>
              <w:jc w:val="right"/>
              <w:rPr>
                <w:rFonts w:ascii="Times New Roman" w:hAnsi="Times New Roman"/>
                <w:b/>
                <w:bCs/>
                <w:i/>
                <w:u w:val="single"/>
                <w:lang w:eastAsia="en-US"/>
              </w:rPr>
            </w:pPr>
          </w:p>
        </w:tc>
      </w:tr>
    </w:tbl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sz w:val="24"/>
          <w:szCs w:val="24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184E78">
        <w:rPr>
          <w:rFonts w:ascii="Times New Roman" w:hAnsi="Times New Roman"/>
          <w:b/>
          <w:bCs/>
          <w:sz w:val="72"/>
          <w:szCs w:val="72"/>
        </w:rPr>
        <w:t>ПОЛОЖЕНИЕ</w:t>
      </w:r>
    </w:p>
    <w:p w:rsidR="0002607C" w:rsidRPr="00184E78" w:rsidRDefault="0002607C" w:rsidP="0002607C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2607C" w:rsidRPr="00184E78" w:rsidRDefault="0002607C" w:rsidP="0002607C">
      <w:pPr>
        <w:jc w:val="center"/>
        <w:rPr>
          <w:rFonts w:ascii="Times New Roman" w:hAnsi="Times New Roman"/>
          <w:b/>
          <w:sz w:val="40"/>
          <w:szCs w:val="40"/>
        </w:rPr>
      </w:pPr>
      <w:r w:rsidRPr="00184E78">
        <w:rPr>
          <w:rFonts w:ascii="Times New Roman" w:hAnsi="Times New Roman"/>
          <w:b/>
          <w:sz w:val="40"/>
          <w:szCs w:val="40"/>
        </w:rPr>
        <w:t xml:space="preserve">о </w:t>
      </w:r>
      <w:r w:rsidRPr="00184E78">
        <w:rPr>
          <w:rFonts w:ascii="Times New Roman" w:hAnsi="Times New Roman"/>
          <w:b/>
          <w:sz w:val="40"/>
          <w:szCs w:val="40"/>
        </w:rPr>
        <w:t>Педагогическом совете</w:t>
      </w:r>
    </w:p>
    <w:p w:rsidR="0002607C" w:rsidRPr="00184E78" w:rsidRDefault="0002607C" w:rsidP="0002607C">
      <w:pPr>
        <w:jc w:val="center"/>
        <w:rPr>
          <w:rFonts w:ascii="Times New Roman" w:hAnsi="Times New Roman"/>
          <w:b/>
          <w:sz w:val="40"/>
          <w:szCs w:val="40"/>
        </w:rPr>
      </w:pPr>
      <w:r w:rsidRPr="00184E78">
        <w:rPr>
          <w:rFonts w:ascii="Times New Roman" w:hAnsi="Times New Roman"/>
          <w:b/>
          <w:sz w:val="40"/>
          <w:szCs w:val="40"/>
        </w:rPr>
        <w:t>НДОУ Детский сад «</w:t>
      </w:r>
      <w:proofErr w:type="spellStart"/>
      <w:r w:rsidRPr="00184E78">
        <w:rPr>
          <w:rFonts w:ascii="Times New Roman" w:hAnsi="Times New Roman"/>
          <w:b/>
          <w:sz w:val="40"/>
          <w:szCs w:val="40"/>
        </w:rPr>
        <w:t>Ган</w:t>
      </w:r>
      <w:proofErr w:type="spellEnd"/>
      <w:r w:rsidRPr="00184E78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184E78">
        <w:rPr>
          <w:rFonts w:ascii="Times New Roman" w:hAnsi="Times New Roman"/>
          <w:b/>
          <w:sz w:val="40"/>
          <w:szCs w:val="40"/>
        </w:rPr>
        <w:t>Менахем</w:t>
      </w:r>
      <w:proofErr w:type="spellEnd"/>
      <w:r w:rsidRPr="00184E78">
        <w:rPr>
          <w:rFonts w:ascii="Times New Roman" w:hAnsi="Times New Roman"/>
          <w:b/>
          <w:sz w:val="40"/>
          <w:szCs w:val="40"/>
        </w:rPr>
        <w:t>»</w:t>
      </w:r>
    </w:p>
    <w:p w:rsidR="004827CC" w:rsidRPr="00184E78" w:rsidRDefault="0002607C" w:rsidP="00D85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hAnsi="Times New Roman"/>
          <w:sz w:val="24"/>
        </w:rPr>
        <w:br w:type="page"/>
      </w:r>
    </w:p>
    <w:p w:rsidR="004827CC" w:rsidRPr="00184E78" w:rsidRDefault="004827CC" w:rsidP="0048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 Общие положения</w:t>
      </w:r>
      <w:r w:rsidR="00110AC0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612B9" w:rsidRPr="00184E78" w:rsidRDefault="00876940" w:rsidP="003B6A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НДОУ Детский сад «</w:t>
      </w:r>
      <w:proofErr w:type="spellStart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proofErr w:type="spellEnd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Менахем</w:t>
      </w:r>
      <w:proofErr w:type="spellEnd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НДОУ) действует на основании Закона РФ «Об образовании»,  Типового положения о дошкольном образовательном учреждении, Письма Департамента общего образования Министерства образования и науки Российской Федерации от 22.07.2010 № 03-13 «О примерной основной общеобразовательной программе дошкольного образования», Письма Министерства образования и науки Российской Федерации (</w:t>
      </w:r>
      <w:proofErr w:type="spellStart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21.10.2010г. № 03-248 «О разработке основной общеобразовательной программы</w:t>
      </w:r>
      <w:proofErr w:type="gramEnd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образования», Устава, настоящего Положения.</w:t>
      </w:r>
    </w:p>
    <w:p w:rsidR="00E612B9" w:rsidRPr="00184E78" w:rsidRDefault="00876940" w:rsidP="003B6A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—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действующий </w:t>
      </w:r>
      <w:r w:rsidR="00C4391B" w:rsidRPr="00184E78">
        <w:rPr>
          <w:rFonts w:ascii="Times New Roman" w:hAnsi="Times New Roman" w:cs="Times New Roman"/>
          <w:sz w:val="24"/>
          <w:szCs w:val="24"/>
        </w:rPr>
        <w:t>координационно-методический орган самоуправления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НДОУ, действующий в целях развития и совершенствования образовательного и воспитательного процесса, повышения профессионально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мастерства педагогических работников.</w:t>
      </w:r>
    </w:p>
    <w:p w:rsidR="00E612B9" w:rsidRPr="00184E78" w:rsidRDefault="00876940" w:rsidP="003B6A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педагогического совета входят: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3B6A3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(председатель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   </w:t>
      </w:r>
      <w:r w:rsidR="00E612B9" w:rsidRPr="00184E78">
        <w:rPr>
          <w:rFonts w:ascii="Times New Roman" w:hAnsi="Times New Roman" w:cs="Times New Roman"/>
          <w:sz w:val="24"/>
          <w:szCs w:val="24"/>
        </w:rPr>
        <w:t xml:space="preserve">медицинские работники (с правом решающего голоса), члены родительского комитета, представители административно-хозяйственного аппарата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НДОУ</w:t>
      </w:r>
      <w:r w:rsidR="00E612B9" w:rsidRPr="00184E78">
        <w:rPr>
          <w:rFonts w:ascii="Times New Roman" w:hAnsi="Times New Roman" w:cs="Times New Roman"/>
          <w:sz w:val="24"/>
          <w:szCs w:val="24"/>
        </w:rPr>
        <w:t xml:space="preserve"> (с правом совещательного голоса).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2B9" w:rsidRPr="00184E78" w:rsidRDefault="00876940" w:rsidP="003B6A3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педагогический работник НДОУ с момента заключения трудового договора и до прекращения его действия является членом Педагогического совета.</w:t>
      </w:r>
    </w:p>
    <w:p w:rsidR="00E612B9" w:rsidRPr="00184E78" w:rsidRDefault="00E612B9" w:rsidP="003B6A39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hAnsi="Times New Roman" w:cs="Times New Roman"/>
          <w:sz w:val="24"/>
          <w:szCs w:val="24"/>
        </w:rPr>
        <w:t xml:space="preserve">Решения, принятые Педагогическим советом в пределах своей компетенции, не </w:t>
      </w:r>
      <w:proofErr w:type="gramStart"/>
      <w:r w:rsidRPr="00184E78">
        <w:rPr>
          <w:rFonts w:ascii="Times New Roman" w:hAnsi="Times New Roman" w:cs="Times New Roman"/>
          <w:sz w:val="24"/>
          <w:szCs w:val="24"/>
        </w:rPr>
        <w:t>противоречащее</w:t>
      </w:r>
      <w:proofErr w:type="gramEnd"/>
      <w:r w:rsidRPr="00184E78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РФ, является обязательным для исполнения всеми работниками.</w:t>
      </w:r>
    </w:p>
    <w:p w:rsidR="00E612B9" w:rsidRPr="00184E78" w:rsidRDefault="00E612B9" w:rsidP="003B6A39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hAnsi="Times New Roman" w:cs="Times New Roman"/>
          <w:sz w:val="24"/>
          <w:szCs w:val="24"/>
        </w:rPr>
        <w:t xml:space="preserve"> </w:t>
      </w:r>
      <w:r w:rsidR="0087694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876940" w:rsidRPr="00184E78" w:rsidRDefault="00876940" w:rsidP="003B6A39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нового.</w:t>
      </w:r>
    </w:p>
    <w:p w:rsidR="004827CC" w:rsidRPr="00184E78" w:rsidRDefault="004827CC" w:rsidP="00A0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A0020E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Педагогического совета.</w:t>
      </w:r>
    </w:p>
    <w:p w:rsidR="004827CC" w:rsidRPr="00184E78" w:rsidRDefault="003B6A39" w:rsidP="0048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827CC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педагогического совета являются:</w:t>
      </w:r>
    </w:p>
    <w:p w:rsidR="004827CC" w:rsidRPr="00184E78" w:rsidRDefault="004827CC" w:rsidP="00A0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государственной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региональной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дошкольного образования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7CC" w:rsidRPr="00184E78" w:rsidRDefault="004827CC" w:rsidP="00A0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   педагогического  коллектива   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 на  совершенствование образовательного процесса;</w:t>
      </w:r>
    </w:p>
    <w:p w:rsidR="004827CC" w:rsidRPr="00184E78" w:rsidRDefault="004827CC" w:rsidP="00A0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общей методической темы и ее содержания в деятельности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E612B9" w:rsidRPr="00184E78" w:rsidRDefault="004827CC" w:rsidP="00A0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достижениями педагогической науки и передовым педагогическим опытом и внедрение их в практическую деятельность </w:t>
      </w:r>
      <w:r w:rsidR="00E612B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A0020E" w:rsidRPr="00184E78" w:rsidRDefault="00A0020E" w:rsidP="00A002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A0020E" w:rsidRPr="00184E78" w:rsidRDefault="00A0020E" w:rsidP="003B6A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Педагогического совета</w:t>
      </w:r>
      <w:r w:rsidR="00110AC0"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7CC" w:rsidRPr="00184E78" w:rsidRDefault="003B6A39" w:rsidP="003B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827CC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осуществляет следующие функции: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принимает Положение «О Педагогическом совете»;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отбирает и обсуждает образовательные программы и технологии;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обсуждает планирование образовательной деятельности НДОУ, вопросы содержания, форм, методов образовательного процесса;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 xml:space="preserve">рассматривает вопросы повышения квалификации и переподготовки кадров, аттестации педагогов; 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 xml:space="preserve">рассматривает вопросы выявления, обобщения, распространения, внедрения педагогического опыта; 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представляет педагогических и других работников НДОУ к различным видам поощрения;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рассматривает вопросы организации дополнительных образовательных услуг (в том числе платных);</w:t>
      </w:r>
    </w:p>
    <w:p w:rsidR="00A0020E" w:rsidRPr="00184E78" w:rsidRDefault="00A0020E" w:rsidP="003B6A39">
      <w:pPr>
        <w:keepLines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78">
        <w:rPr>
          <w:rFonts w:ascii="Times New Roman" w:hAnsi="Times New Roman" w:cs="Times New Roman"/>
          <w:sz w:val="24"/>
          <w:szCs w:val="24"/>
        </w:rPr>
        <w:t>заслушивает отчеты директора о создании условий для реализации образовательных программ и технологий.</w:t>
      </w:r>
    </w:p>
    <w:p w:rsidR="00A0020E" w:rsidRPr="00184E78" w:rsidRDefault="00A0020E" w:rsidP="003B6A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подводит итоги деятельности НДОУ за учебный год;</w:t>
      </w:r>
    </w:p>
    <w:p w:rsidR="00A0020E" w:rsidRPr="00184E78" w:rsidRDefault="00A0020E" w:rsidP="003B6A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A0020E" w:rsidRPr="00184E78" w:rsidRDefault="00A0020E" w:rsidP="003B6A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доклады, информацию представителей организаций и учреждений, взаимодействующих с </w:t>
      </w:r>
      <w:r w:rsidR="003B6A3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НДОУ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3B6A39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НДОУ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охране труда и здоровья воспитанников;</w:t>
      </w:r>
    </w:p>
    <w:p w:rsidR="00A0020E" w:rsidRPr="00184E78" w:rsidRDefault="00A0020E" w:rsidP="003B6A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выполнение ранее принятых решений </w:t>
      </w:r>
      <w:r w:rsidR="0048035F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 w:rsidR="0048035F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совета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7CC" w:rsidRPr="00184E78" w:rsidRDefault="00A0020E" w:rsidP="003B6A3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обсуждение нормативно-правовых документов в области о</w:t>
      </w:r>
      <w:r w:rsidR="0048035F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и дошкольного образования.</w:t>
      </w:r>
    </w:p>
    <w:p w:rsidR="00D8594E" w:rsidRPr="00184E78" w:rsidRDefault="00D8594E" w:rsidP="00D859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27CC" w:rsidRPr="00184E78" w:rsidRDefault="00724137" w:rsidP="00724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27CC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  <w:r w:rsidR="00110AC0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8594E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="004827CC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74E"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совета</w:t>
      </w:r>
      <w:r w:rsidR="00110AC0"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27CC" w:rsidRPr="00184E78" w:rsidRDefault="00724137" w:rsidP="0072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827CC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27CC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право:</w:t>
      </w:r>
    </w:p>
    <w:p w:rsidR="004827CC" w:rsidRPr="00184E78" w:rsidRDefault="004827CC" w:rsidP="0072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  временные  творческие  объединения  с  приглашением   специалистов  различного профиля, консультантов для выработки рекомендаций с последующим рассмотрением их на педагогическом совете;</w:t>
      </w:r>
    </w:p>
    <w:p w:rsidR="004827CC" w:rsidRPr="00184E78" w:rsidRDefault="004827CC" w:rsidP="0072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724137" w:rsidRPr="00184E78" w:rsidRDefault="004827CC" w:rsidP="0072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   утверждать   положения   (локальные   акты)   с   компетенцией,   относящейс</w:t>
      </w:r>
      <w:r w:rsidR="00724137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я к объединениям по профессии</w:t>
      </w:r>
    </w:p>
    <w:p w:rsidR="00724137" w:rsidRPr="00184E78" w:rsidRDefault="00724137" w:rsidP="0072413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24137" w:rsidRPr="00184E78" w:rsidRDefault="00724137" w:rsidP="003B6A3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педагогического совета имеет право:</w:t>
      </w:r>
    </w:p>
    <w:p w:rsidR="00724137" w:rsidRPr="00184E78" w:rsidRDefault="00724137" w:rsidP="003B6A39">
      <w:pPr>
        <w:pStyle w:val="a3"/>
        <w:numPr>
          <w:ilvl w:val="0"/>
          <w:numId w:val="15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  обсуждение  Педагогическим советом  любого вопроса, касающегося педагогической деятельности НДОУ, если его предложение поддержит не менее одной трети членов педагогического совета;</w:t>
      </w:r>
    </w:p>
    <w:p w:rsidR="00724137" w:rsidRPr="00184E78" w:rsidRDefault="00724137" w:rsidP="00110AC0">
      <w:pPr>
        <w:pStyle w:val="a3"/>
        <w:numPr>
          <w:ilvl w:val="0"/>
          <w:numId w:val="15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Педагогического совета высказать свое  мотивированное мнение, которое должно быт внесено в протокол.</w:t>
      </w:r>
    </w:p>
    <w:p w:rsidR="00110AC0" w:rsidRPr="00184E78" w:rsidRDefault="00110AC0" w:rsidP="00110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Педагогический совет ответственен </w:t>
      </w:r>
      <w:proofErr w:type="gramStart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AC0" w:rsidRPr="00184E78" w:rsidRDefault="00110AC0" w:rsidP="00110AC0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110AC0" w:rsidRPr="00184E78" w:rsidRDefault="00110AC0" w:rsidP="00110A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годового плана работы НДОУ;</w:t>
      </w:r>
    </w:p>
    <w:p w:rsidR="00110AC0" w:rsidRPr="00184E78" w:rsidRDefault="00110AC0" w:rsidP="00110A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законодательству РФ, нормативно-правовым актам;</w:t>
      </w:r>
    </w:p>
    <w:p w:rsidR="00110AC0" w:rsidRPr="00184E78" w:rsidRDefault="00110AC0" w:rsidP="00110A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827CC" w:rsidRPr="00184E78" w:rsidRDefault="004827CC" w:rsidP="00D6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7CC" w:rsidRPr="00184E78" w:rsidRDefault="00D6774E" w:rsidP="00D6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827CC" w:rsidRPr="00184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Организация деятельности</w:t>
      </w:r>
      <w:r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Педагогического совета</w:t>
      </w:r>
      <w:r w:rsidR="00110AC0"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67494" w:rsidRPr="00184E78" w:rsidRDefault="00D6774E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работает по плану, составляющему часть годового плана работы НДОУ.</w:t>
      </w:r>
    </w:p>
    <w:p w:rsidR="00467494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созываются не реже трёх  раз в учебном году в соответствии с определенными задачами НДОУ. В случае необходимости могут созываться внеочередные заседания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 Педагогический совет созывается в нерабочее время.</w:t>
      </w:r>
    </w:p>
    <w:p w:rsidR="00D6774E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Педагогического совета:</w:t>
      </w:r>
    </w:p>
    <w:p w:rsidR="00D6774E" w:rsidRPr="00184E78" w:rsidRDefault="00D6774E" w:rsidP="0046749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Педагогического совета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НДОУ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74E" w:rsidRPr="00184E78" w:rsidRDefault="00D6774E" w:rsidP="0046749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D6774E" w:rsidRPr="00184E78" w:rsidRDefault="00D6774E" w:rsidP="0046749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D6774E" w:rsidRPr="00184E78" w:rsidRDefault="00D6774E" w:rsidP="0046749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 Педагогического совета;</w:t>
      </w:r>
    </w:p>
    <w:p w:rsidR="00D6774E" w:rsidRPr="00184E78" w:rsidRDefault="00D6774E" w:rsidP="0046749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110AC0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протоколов заседаний Педагогического совета избирается секретарь педагогического совета сроком на один Педагогический совет. </w:t>
      </w:r>
    </w:p>
    <w:p w:rsidR="00467494" w:rsidRPr="00184E78" w:rsidRDefault="00110AC0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Педагогического совета правомочны, если на них присутствует не менее половины его состава.</w:t>
      </w:r>
    </w:p>
    <w:p w:rsidR="00467494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</w:t>
      </w:r>
      <w:r w:rsidRPr="00184E78">
        <w:rPr>
          <w:rFonts w:ascii="Times New Roman" w:hAnsi="Times New Roman" w:cs="Times New Roman"/>
          <w:sz w:val="24"/>
          <w:szCs w:val="24"/>
        </w:rPr>
        <w:t>ешения Педагогического совета принимаются простым большинством голосов при наличии на заседании не менее 2/3 членов, при равном количестве голосов решающим является голос пред</w:t>
      </w:r>
      <w:r w:rsidRPr="00184E78">
        <w:rPr>
          <w:rFonts w:ascii="Times New Roman" w:hAnsi="Times New Roman" w:cs="Times New Roman"/>
          <w:sz w:val="24"/>
          <w:szCs w:val="24"/>
        </w:rPr>
        <w:softHyphen/>
        <w:t>седателе Педагогического совета.</w:t>
      </w:r>
    </w:p>
    <w:p w:rsidR="00D6774E" w:rsidRPr="00184E78" w:rsidRDefault="00D6774E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выполнение решений Педагогического совета лежит на </w:t>
      </w:r>
      <w:r w:rsidR="00467494" w:rsidRPr="00184E78">
        <w:rPr>
          <w:rFonts w:ascii="Times New Roman" w:hAnsi="Times New Roman" w:cs="Times New Roman"/>
          <w:sz w:val="24"/>
          <w:szCs w:val="24"/>
        </w:rPr>
        <w:t>пред</w:t>
      </w:r>
      <w:r w:rsidR="00467494" w:rsidRPr="00184E78">
        <w:rPr>
          <w:rFonts w:ascii="Times New Roman" w:hAnsi="Times New Roman" w:cs="Times New Roman"/>
          <w:sz w:val="24"/>
          <w:szCs w:val="24"/>
        </w:rPr>
        <w:softHyphen/>
        <w:t xml:space="preserve">седателе Педагогического совета.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выполняют ответственные лица, указанные в протоколе заседания Совета. Результаты оглашаются на Педагогическом совете на следующ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74E" w:rsidRPr="00184E78" w:rsidRDefault="00110AC0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НДОУ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несогласия с решением 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большинства </w:t>
      </w:r>
      <w:r w:rsidR="00467494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="00D6774E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вынести окончательное решение по спорному вопросу.</w:t>
      </w:r>
    </w:p>
    <w:p w:rsidR="00110AC0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Члены Педагогического совета имеют право вносить на рассмотрение Педагогического совета вопросы, связанные с улучшением работы НДОУ.</w:t>
      </w:r>
    </w:p>
    <w:p w:rsidR="00467494" w:rsidRPr="00184E78" w:rsidRDefault="00467494" w:rsidP="0046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4827CC" w:rsidRPr="00184E78" w:rsidRDefault="004827CC" w:rsidP="0048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110AC0"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Педагогического совета</w:t>
      </w:r>
      <w:r w:rsidRPr="0018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Заседания Педагогического совета педагогов оформляются протоколом.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протоколе фиксируются: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(ФИО) члены  Педагогического совета;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должность);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вопросов;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членов Педагогического совета и приглашенных лиц;</w:t>
      </w:r>
    </w:p>
    <w:p w:rsidR="00110AC0" w:rsidRPr="00184E78" w:rsidRDefault="00110AC0" w:rsidP="00F4236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Протоколы подписываются председателем и секретарем Педагогического совета.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Протоколы Педагогического совета нумеруется постранично, прошнуровывается, скрепляется подписью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НДОУ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делах НДОУ (50 лет) и передается по акту (при смене руководителя, передаче в архив).</w:t>
      </w:r>
    </w:p>
    <w:p w:rsidR="00110AC0" w:rsidRPr="00184E78" w:rsidRDefault="00F4236D" w:rsidP="00F4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Доклады, тексты выступлений, о которых в протоколе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запись «доклад (выступление) прилагается», группируются в отдельной папке с тем же сроком хранения, что и </w:t>
      </w:r>
      <w:r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Педагогического совета</w:t>
      </w:r>
      <w:r w:rsidR="00110AC0" w:rsidRPr="0018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AC0" w:rsidRPr="00184E78" w:rsidRDefault="00110AC0" w:rsidP="00110AC0"/>
    <w:p w:rsidR="004827CC" w:rsidRPr="00184E78" w:rsidRDefault="004827CC" w:rsidP="004827CC"/>
    <w:p w:rsidR="00DD2857" w:rsidRPr="00184E78" w:rsidRDefault="00DD2857"/>
    <w:sectPr w:rsidR="00DD2857" w:rsidRPr="00184E78" w:rsidSect="004827CC">
      <w:pgSz w:w="11906" w:h="16838"/>
      <w:pgMar w:top="851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5E"/>
    <w:multiLevelType w:val="multilevel"/>
    <w:tmpl w:val="DF1E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04308"/>
    <w:multiLevelType w:val="multilevel"/>
    <w:tmpl w:val="79FC3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6F3156"/>
    <w:multiLevelType w:val="hybridMultilevel"/>
    <w:tmpl w:val="D9A66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57D4C"/>
    <w:multiLevelType w:val="hybridMultilevel"/>
    <w:tmpl w:val="0E7A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66C7C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23B9"/>
    <w:multiLevelType w:val="multilevel"/>
    <w:tmpl w:val="ECC4C1F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B604F76"/>
    <w:multiLevelType w:val="hybridMultilevel"/>
    <w:tmpl w:val="3848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947A7"/>
    <w:multiLevelType w:val="hybridMultilevel"/>
    <w:tmpl w:val="1DEA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00B34"/>
    <w:multiLevelType w:val="hybridMultilevel"/>
    <w:tmpl w:val="E96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F0AE0"/>
    <w:multiLevelType w:val="hybridMultilevel"/>
    <w:tmpl w:val="E372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12D66"/>
    <w:multiLevelType w:val="multilevel"/>
    <w:tmpl w:val="A096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C417CF"/>
    <w:multiLevelType w:val="multilevel"/>
    <w:tmpl w:val="190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4B1097"/>
    <w:multiLevelType w:val="multilevel"/>
    <w:tmpl w:val="2E6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F307EE"/>
    <w:multiLevelType w:val="multilevel"/>
    <w:tmpl w:val="79FC3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9F109D"/>
    <w:multiLevelType w:val="multilevel"/>
    <w:tmpl w:val="79FC3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A56D7E"/>
    <w:multiLevelType w:val="multilevel"/>
    <w:tmpl w:val="79FC3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6202CD"/>
    <w:multiLevelType w:val="hybridMultilevel"/>
    <w:tmpl w:val="46C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22A07"/>
    <w:multiLevelType w:val="hybridMultilevel"/>
    <w:tmpl w:val="0EF66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256C5"/>
    <w:multiLevelType w:val="hybridMultilevel"/>
    <w:tmpl w:val="1216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37EE1"/>
    <w:multiLevelType w:val="multilevel"/>
    <w:tmpl w:val="79FC3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CC"/>
    <w:rsid w:val="0002607C"/>
    <w:rsid w:val="00110AC0"/>
    <w:rsid w:val="00184E78"/>
    <w:rsid w:val="003B6A39"/>
    <w:rsid w:val="003F204B"/>
    <w:rsid w:val="00467494"/>
    <w:rsid w:val="0048035F"/>
    <w:rsid w:val="004827CC"/>
    <w:rsid w:val="00724137"/>
    <w:rsid w:val="00876940"/>
    <w:rsid w:val="00A0020E"/>
    <w:rsid w:val="00C4391B"/>
    <w:rsid w:val="00D6774E"/>
    <w:rsid w:val="00D8594E"/>
    <w:rsid w:val="00DD2857"/>
    <w:rsid w:val="00E612B9"/>
    <w:rsid w:val="00EC018F"/>
    <w:rsid w:val="00F4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B9"/>
    <w:pPr>
      <w:ind w:left="720"/>
      <w:contextualSpacing/>
    </w:pPr>
  </w:style>
  <w:style w:type="table" w:styleId="a4">
    <w:name w:val="Table Grid"/>
    <w:basedOn w:val="a1"/>
    <w:uiPriority w:val="59"/>
    <w:rsid w:val="0002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B9"/>
    <w:pPr>
      <w:ind w:left="720"/>
      <w:contextualSpacing/>
    </w:pPr>
  </w:style>
  <w:style w:type="table" w:styleId="a4">
    <w:name w:val="Table Grid"/>
    <w:basedOn w:val="a1"/>
    <w:uiPriority w:val="59"/>
    <w:rsid w:val="0002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leon</cp:lastModifiedBy>
  <cp:revision>9</cp:revision>
  <dcterms:created xsi:type="dcterms:W3CDTF">2013-11-11T08:02:00Z</dcterms:created>
  <dcterms:modified xsi:type="dcterms:W3CDTF">2013-11-12T06:03:00Z</dcterms:modified>
</cp:coreProperties>
</file>